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E42" w:rsidRDefault="009B4E42" w:rsidP="00C4554D">
      <w:pPr>
        <w:shd w:val="clear" w:color="auto" w:fill="FFFFFF"/>
        <w:spacing w:after="0" w:line="240" w:lineRule="auto"/>
        <w:jc w:val="both"/>
        <w:rPr>
          <w:rFonts w:ascii="Times New Roman" w:eastAsia="Times New Roman" w:hAnsi="Times New Roman" w:cs="Times New Roman"/>
          <w:color w:val="222222"/>
          <w:sz w:val="24"/>
          <w:szCs w:val="24"/>
          <w:lang w:eastAsia="pt-BR"/>
        </w:rPr>
      </w:pPr>
    </w:p>
    <w:p w:rsidR="009B4E42" w:rsidRDefault="009B4E42" w:rsidP="00C4554D">
      <w:pPr>
        <w:shd w:val="clear" w:color="auto" w:fill="FFFFFF"/>
        <w:spacing w:after="0" w:line="240" w:lineRule="auto"/>
        <w:jc w:val="both"/>
        <w:rPr>
          <w:rFonts w:ascii="Times New Roman" w:eastAsia="Times New Roman" w:hAnsi="Times New Roman" w:cs="Times New Roman"/>
          <w:color w:val="222222"/>
          <w:sz w:val="24"/>
          <w:szCs w:val="24"/>
          <w:lang w:eastAsia="pt-BR"/>
        </w:rPr>
      </w:pPr>
    </w:p>
    <w:p w:rsidR="00C4554D" w:rsidRPr="00C4554D" w:rsidRDefault="00C4554D" w:rsidP="00C4554D">
      <w:pPr>
        <w:shd w:val="clear" w:color="auto" w:fill="FFFFFF"/>
        <w:spacing w:after="0" w:line="240" w:lineRule="auto"/>
        <w:jc w:val="both"/>
        <w:rPr>
          <w:rFonts w:ascii="Arial" w:eastAsia="Times New Roman" w:hAnsi="Arial" w:cs="Arial"/>
          <w:color w:val="222222"/>
          <w:sz w:val="19"/>
          <w:szCs w:val="19"/>
          <w:lang w:eastAsia="pt-BR"/>
        </w:rPr>
      </w:pPr>
      <w:r w:rsidRPr="00C4554D">
        <w:rPr>
          <w:rFonts w:ascii="Times New Roman" w:eastAsia="Times New Roman" w:hAnsi="Times New Roman" w:cs="Times New Roman"/>
          <w:color w:val="222222"/>
          <w:sz w:val="24"/>
          <w:szCs w:val="24"/>
          <w:lang w:eastAsia="pt-BR"/>
        </w:rPr>
        <w:t>EMENTA:</w:t>
      </w:r>
    </w:p>
    <w:p w:rsidR="00C4554D" w:rsidRPr="00C4554D" w:rsidRDefault="00C4554D" w:rsidP="00C4554D">
      <w:pPr>
        <w:shd w:val="clear" w:color="auto" w:fill="FFFFFF"/>
        <w:spacing w:after="0" w:line="240" w:lineRule="auto"/>
        <w:jc w:val="both"/>
        <w:rPr>
          <w:rFonts w:ascii="Arial" w:eastAsia="Times New Roman" w:hAnsi="Arial" w:cs="Arial"/>
          <w:color w:val="222222"/>
          <w:sz w:val="19"/>
          <w:szCs w:val="19"/>
          <w:lang w:eastAsia="pt-BR"/>
        </w:rPr>
      </w:pPr>
      <w:r w:rsidRPr="00C4554D">
        <w:rPr>
          <w:rFonts w:ascii="Times New Roman" w:eastAsia="Times New Roman" w:hAnsi="Times New Roman" w:cs="Times New Roman"/>
          <w:color w:val="222222"/>
          <w:sz w:val="24"/>
          <w:szCs w:val="24"/>
          <w:lang w:eastAsia="pt-BR"/>
        </w:rPr>
        <w:t> </w:t>
      </w:r>
    </w:p>
    <w:p w:rsidR="00C4554D" w:rsidRPr="00C4554D" w:rsidRDefault="00C4554D" w:rsidP="00C4554D">
      <w:pPr>
        <w:shd w:val="clear" w:color="auto" w:fill="FFFFFF"/>
        <w:spacing w:after="0" w:line="240" w:lineRule="auto"/>
        <w:jc w:val="both"/>
        <w:rPr>
          <w:rFonts w:ascii="Arial" w:eastAsia="Times New Roman" w:hAnsi="Arial" w:cs="Arial"/>
          <w:color w:val="222222"/>
          <w:sz w:val="19"/>
          <w:szCs w:val="19"/>
          <w:lang w:eastAsia="pt-BR"/>
        </w:rPr>
      </w:pPr>
      <w:r w:rsidRPr="00C4554D">
        <w:rPr>
          <w:rFonts w:ascii="Times New Roman" w:eastAsia="Times New Roman" w:hAnsi="Times New Roman" w:cs="Times New Roman"/>
          <w:color w:val="222222"/>
          <w:sz w:val="24"/>
          <w:szCs w:val="24"/>
          <w:lang w:eastAsia="pt-BR"/>
        </w:rPr>
        <w:t>JURISPRUDÊNCIA DOS TRIBUNAIS DO TRABALHO. NORMAS PARA APROVAÇÃO DE SÚMULAS E ENUNCIADOS. ART. 702, INCISO I, ALÍNEA “f”, E §§3º e 4º DA CLT. REDAÇÃO DADA PELA LEI 13.467/17. VIOLAÇÃO À AUTONOMIA DOS TRIBUNAIS. INCONSTITUCIONALIDADE.</w:t>
      </w:r>
    </w:p>
    <w:p w:rsidR="00C4554D" w:rsidRPr="00C4554D" w:rsidRDefault="00C4554D" w:rsidP="00C4554D">
      <w:pPr>
        <w:shd w:val="clear" w:color="auto" w:fill="FFFFFF"/>
        <w:spacing w:after="0" w:line="240" w:lineRule="auto"/>
        <w:jc w:val="both"/>
        <w:rPr>
          <w:rFonts w:ascii="Arial" w:eastAsia="Times New Roman" w:hAnsi="Arial" w:cs="Arial"/>
          <w:color w:val="222222"/>
          <w:sz w:val="19"/>
          <w:szCs w:val="19"/>
          <w:lang w:eastAsia="pt-BR"/>
        </w:rPr>
      </w:pPr>
      <w:r w:rsidRPr="00C4554D">
        <w:rPr>
          <w:rFonts w:ascii="Times New Roman" w:eastAsia="Times New Roman" w:hAnsi="Times New Roman" w:cs="Times New Roman"/>
          <w:color w:val="222222"/>
          <w:sz w:val="24"/>
          <w:szCs w:val="24"/>
          <w:lang w:eastAsia="pt-BR"/>
        </w:rPr>
        <w:t>É inconstitucional o art. 702, inciso </w:t>
      </w:r>
      <w:r w:rsidRPr="00C4554D">
        <w:rPr>
          <w:rFonts w:ascii="Times New Roman" w:eastAsia="Times New Roman" w:hAnsi="Times New Roman" w:cs="Times New Roman"/>
          <w:i/>
          <w:iCs/>
          <w:color w:val="222222"/>
          <w:sz w:val="24"/>
          <w:szCs w:val="24"/>
          <w:lang w:eastAsia="pt-BR"/>
        </w:rPr>
        <w:t>I, </w:t>
      </w:r>
      <w:r w:rsidRPr="00C4554D">
        <w:rPr>
          <w:rFonts w:ascii="Times New Roman" w:eastAsia="Times New Roman" w:hAnsi="Times New Roman" w:cs="Times New Roman"/>
          <w:color w:val="222222"/>
          <w:sz w:val="24"/>
          <w:szCs w:val="24"/>
          <w:lang w:eastAsia="pt-BR"/>
        </w:rPr>
        <w:t>alínea</w:t>
      </w:r>
      <w:r w:rsidRPr="00C4554D">
        <w:rPr>
          <w:rFonts w:ascii="Times New Roman" w:eastAsia="Times New Roman" w:hAnsi="Times New Roman" w:cs="Times New Roman"/>
          <w:i/>
          <w:iCs/>
          <w:color w:val="222222"/>
          <w:sz w:val="24"/>
          <w:szCs w:val="24"/>
          <w:lang w:eastAsia="pt-BR"/>
        </w:rPr>
        <w:t> f</w:t>
      </w:r>
      <w:r w:rsidRPr="00C4554D">
        <w:rPr>
          <w:rFonts w:ascii="Times New Roman" w:eastAsia="Times New Roman" w:hAnsi="Times New Roman" w:cs="Times New Roman"/>
          <w:color w:val="222222"/>
          <w:sz w:val="24"/>
          <w:szCs w:val="24"/>
          <w:lang w:eastAsia="pt-BR"/>
        </w:rPr>
        <w:t>, e seus §§ 3º e 4º da CLT, pois está em confronto direto com os artigos 2º; 5º, II; 92; 96, I, </w:t>
      </w:r>
      <w:r w:rsidRPr="00C4554D">
        <w:rPr>
          <w:rFonts w:ascii="Times New Roman" w:eastAsia="Times New Roman" w:hAnsi="Times New Roman" w:cs="Times New Roman"/>
          <w:i/>
          <w:iCs/>
          <w:color w:val="222222"/>
          <w:sz w:val="24"/>
          <w:szCs w:val="24"/>
          <w:lang w:eastAsia="pt-BR"/>
        </w:rPr>
        <w:t>a;</w:t>
      </w:r>
      <w:r w:rsidRPr="00C4554D">
        <w:rPr>
          <w:rFonts w:ascii="Times New Roman" w:eastAsia="Times New Roman" w:hAnsi="Times New Roman" w:cs="Times New Roman"/>
          <w:color w:val="222222"/>
          <w:sz w:val="24"/>
          <w:szCs w:val="24"/>
          <w:lang w:eastAsia="pt-BR"/>
        </w:rPr>
        <w:t> e 99 da Constituição Federal, garantidores da autonomia e da independência do Poder Judiciário.</w:t>
      </w:r>
    </w:p>
    <w:p w:rsidR="00C4554D" w:rsidRPr="00C4554D" w:rsidRDefault="00C4554D" w:rsidP="00C4554D">
      <w:pPr>
        <w:shd w:val="clear" w:color="auto" w:fill="FFFFFF"/>
        <w:spacing w:after="0" w:line="240" w:lineRule="auto"/>
        <w:jc w:val="both"/>
        <w:rPr>
          <w:rFonts w:ascii="Arial" w:eastAsia="Times New Roman" w:hAnsi="Arial" w:cs="Arial"/>
          <w:color w:val="222222"/>
          <w:sz w:val="19"/>
          <w:szCs w:val="19"/>
          <w:lang w:eastAsia="pt-BR"/>
        </w:rPr>
      </w:pPr>
    </w:p>
    <w:p w:rsidR="00C4554D" w:rsidRDefault="00C4554D" w:rsidP="00C4554D">
      <w:pPr>
        <w:shd w:val="clear" w:color="auto" w:fill="FFFFFF"/>
        <w:spacing w:after="0" w:line="240" w:lineRule="auto"/>
        <w:jc w:val="both"/>
        <w:rPr>
          <w:rFonts w:ascii="Arial" w:eastAsia="Times New Roman" w:hAnsi="Arial" w:cs="Arial"/>
          <w:color w:val="222222"/>
          <w:sz w:val="19"/>
          <w:szCs w:val="19"/>
          <w:lang w:eastAsia="pt-BR"/>
        </w:rPr>
      </w:pPr>
    </w:p>
    <w:p w:rsidR="00C4554D" w:rsidRDefault="00C4554D" w:rsidP="00C4554D">
      <w:pPr>
        <w:shd w:val="clear" w:color="auto" w:fill="FFFFFF"/>
        <w:spacing w:after="0" w:line="240" w:lineRule="auto"/>
        <w:jc w:val="both"/>
        <w:rPr>
          <w:rFonts w:ascii="Arial" w:eastAsia="Times New Roman" w:hAnsi="Arial" w:cs="Arial"/>
          <w:color w:val="222222"/>
          <w:sz w:val="19"/>
          <w:szCs w:val="19"/>
          <w:lang w:eastAsia="pt-BR"/>
        </w:rPr>
      </w:pPr>
    </w:p>
    <w:p w:rsidR="00C4554D" w:rsidRDefault="00C4554D" w:rsidP="00C4554D">
      <w:pPr>
        <w:shd w:val="clear" w:color="auto" w:fill="FFFFFF"/>
        <w:spacing w:after="0" w:line="240" w:lineRule="auto"/>
        <w:jc w:val="both"/>
        <w:rPr>
          <w:rFonts w:ascii="Arial" w:eastAsia="Times New Roman" w:hAnsi="Arial" w:cs="Arial"/>
          <w:color w:val="222222"/>
          <w:sz w:val="19"/>
          <w:szCs w:val="19"/>
          <w:lang w:eastAsia="pt-BR"/>
        </w:rPr>
      </w:pPr>
    </w:p>
    <w:p w:rsidR="009B4E42" w:rsidRDefault="009B4E42" w:rsidP="00C4554D">
      <w:pPr>
        <w:shd w:val="clear" w:color="auto" w:fill="FFFFFF"/>
        <w:spacing w:after="0" w:line="240" w:lineRule="auto"/>
        <w:jc w:val="both"/>
        <w:rPr>
          <w:rFonts w:ascii="Arial" w:eastAsia="Times New Roman" w:hAnsi="Arial" w:cs="Arial"/>
          <w:color w:val="222222"/>
          <w:sz w:val="19"/>
          <w:szCs w:val="19"/>
          <w:lang w:eastAsia="pt-BR"/>
        </w:rPr>
      </w:pPr>
    </w:p>
    <w:p w:rsidR="009B4E42" w:rsidRDefault="009B4E42" w:rsidP="00C4554D">
      <w:pPr>
        <w:shd w:val="clear" w:color="auto" w:fill="FFFFFF"/>
        <w:spacing w:after="0" w:line="240" w:lineRule="auto"/>
        <w:jc w:val="both"/>
        <w:rPr>
          <w:rFonts w:ascii="Arial" w:eastAsia="Times New Roman" w:hAnsi="Arial" w:cs="Arial"/>
          <w:color w:val="222222"/>
          <w:sz w:val="19"/>
          <w:szCs w:val="19"/>
          <w:lang w:eastAsia="pt-BR"/>
        </w:rPr>
      </w:pPr>
    </w:p>
    <w:p w:rsidR="009B4E42" w:rsidRDefault="009B4E42" w:rsidP="00C4554D">
      <w:pPr>
        <w:shd w:val="clear" w:color="auto" w:fill="FFFFFF"/>
        <w:spacing w:after="0" w:line="240" w:lineRule="auto"/>
        <w:jc w:val="both"/>
        <w:rPr>
          <w:rFonts w:ascii="Arial" w:eastAsia="Times New Roman" w:hAnsi="Arial" w:cs="Arial"/>
          <w:color w:val="222222"/>
          <w:sz w:val="19"/>
          <w:szCs w:val="19"/>
          <w:lang w:eastAsia="pt-BR"/>
        </w:rPr>
      </w:pPr>
    </w:p>
    <w:p w:rsidR="009B4E42" w:rsidRDefault="009B4E42" w:rsidP="00C4554D">
      <w:pPr>
        <w:shd w:val="clear" w:color="auto" w:fill="FFFFFF"/>
        <w:spacing w:after="0" w:line="240" w:lineRule="auto"/>
        <w:jc w:val="both"/>
        <w:rPr>
          <w:rFonts w:ascii="Arial" w:eastAsia="Times New Roman" w:hAnsi="Arial" w:cs="Arial"/>
          <w:color w:val="222222"/>
          <w:sz w:val="19"/>
          <w:szCs w:val="19"/>
          <w:lang w:eastAsia="pt-BR"/>
        </w:rPr>
      </w:pPr>
    </w:p>
    <w:p w:rsidR="009B4E42" w:rsidRDefault="009B4E42" w:rsidP="00C4554D">
      <w:pPr>
        <w:shd w:val="clear" w:color="auto" w:fill="FFFFFF"/>
        <w:spacing w:after="0" w:line="240" w:lineRule="auto"/>
        <w:jc w:val="both"/>
        <w:rPr>
          <w:rFonts w:ascii="Arial" w:eastAsia="Times New Roman" w:hAnsi="Arial" w:cs="Arial"/>
          <w:color w:val="222222"/>
          <w:sz w:val="19"/>
          <w:szCs w:val="19"/>
          <w:lang w:eastAsia="pt-BR"/>
        </w:rPr>
      </w:pPr>
    </w:p>
    <w:p w:rsidR="009B4E42" w:rsidRDefault="009B4E42" w:rsidP="00C4554D">
      <w:pPr>
        <w:shd w:val="clear" w:color="auto" w:fill="FFFFFF"/>
        <w:spacing w:after="0" w:line="240" w:lineRule="auto"/>
        <w:jc w:val="both"/>
        <w:rPr>
          <w:rFonts w:ascii="Arial" w:eastAsia="Times New Roman" w:hAnsi="Arial" w:cs="Arial"/>
          <w:color w:val="222222"/>
          <w:sz w:val="19"/>
          <w:szCs w:val="19"/>
          <w:lang w:eastAsia="pt-BR"/>
        </w:rPr>
      </w:pPr>
    </w:p>
    <w:p w:rsidR="009B4E42" w:rsidRDefault="009B4E42" w:rsidP="00C4554D">
      <w:pPr>
        <w:shd w:val="clear" w:color="auto" w:fill="FFFFFF"/>
        <w:spacing w:after="0" w:line="240" w:lineRule="auto"/>
        <w:jc w:val="both"/>
        <w:rPr>
          <w:rFonts w:ascii="Arial" w:eastAsia="Times New Roman" w:hAnsi="Arial" w:cs="Arial"/>
          <w:color w:val="222222"/>
          <w:sz w:val="19"/>
          <w:szCs w:val="19"/>
          <w:lang w:eastAsia="pt-BR"/>
        </w:rPr>
      </w:pPr>
    </w:p>
    <w:p w:rsidR="009B4E42" w:rsidRDefault="009B4E42" w:rsidP="00C4554D">
      <w:pPr>
        <w:shd w:val="clear" w:color="auto" w:fill="FFFFFF"/>
        <w:spacing w:after="0" w:line="240" w:lineRule="auto"/>
        <w:jc w:val="both"/>
        <w:rPr>
          <w:rFonts w:ascii="Arial" w:eastAsia="Times New Roman" w:hAnsi="Arial" w:cs="Arial"/>
          <w:color w:val="222222"/>
          <w:sz w:val="19"/>
          <w:szCs w:val="19"/>
          <w:lang w:eastAsia="pt-BR"/>
        </w:rPr>
      </w:pPr>
    </w:p>
    <w:p w:rsidR="009B4E42" w:rsidRDefault="009B4E42" w:rsidP="00C4554D">
      <w:pPr>
        <w:shd w:val="clear" w:color="auto" w:fill="FFFFFF"/>
        <w:spacing w:after="0" w:line="240" w:lineRule="auto"/>
        <w:jc w:val="both"/>
        <w:rPr>
          <w:rFonts w:ascii="Arial" w:eastAsia="Times New Roman" w:hAnsi="Arial" w:cs="Arial"/>
          <w:color w:val="222222"/>
          <w:sz w:val="19"/>
          <w:szCs w:val="19"/>
          <w:lang w:eastAsia="pt-BR"/>
        </w:rPr>
      </w:pPr>
    </w:p>
    <w:p w:rsidR="009B4E42" w:rsidRDefault="009B4E42" w:rsidP="00C4554D">
      <w:pPr>
        <w:shd w:val="clear" w:color="auto" w:fill="FFFFFF"/>
        <w:spacing w:after="0" w:line="240" w:lineRule="auto"/>
        <w:jc w:val="both"/>
        <w:rPr>
          <w:rFonts w:ascii="Arial" w:eastAsia="Times New Roman" w:hAnsi="Arial" w:cs="Arial"/>
          <w:color w:val="222222"/>
          <w:sz w:val="19"/>
          <w:szCs w:val="19"/>
          <w:lang w:eastAsia="pt-BR"/>
        </w:rPr>
      </w:pPr>
    </w:p>
    <w:p w:rsidR="009B4E42" w:rsidRDefault="009B4E42" w:rsidP="00C4554D">
      <w:pPr>
        <w:shd w:val="clear" w:color="auto" w:fill="FFFFFF"/>
        <w:spacing w:after="0" w:line="240" w:lineRule="auto"/>
        <w:jc w:val="both"/>
        <w:rPr>
          <w:rFonts w:ascii="Arial" w:eastAsia="Times New Roman" w:hAnsi="Arial" w:cs="Arial"/>
          <w:color w:val="222222"/>
          <w:sz w:val="19"/>
          <w:szCs w:val="19"/>
          <w:lang w:eastAsia="pt-BR"/>
        </w:rPr>
      </w:pPr>
    </w:p>
    <w:p w:rsidR="009B4E42" w:rsidRDefault="009B4E42" w:rsidP="00C4554D">
      <w:pPr>
        <w:shd w:val="clear" w:color="auto" w:fill="FFFFFF"/>
        <w:spacing w:after="0" w:line="240" w:lineRule="auto"/>
        <w:jc w:val="both"/>
        <w:rPr>
          <w:rFonts w:ascii="Arial" w:eastAsia="Times New Roman" w:hAnsi="Arial" w:cs="Arial"/>
          <w:color w:val="222222"/>
          <w:sz w:val="19"/>
          <w:szCs w:val="19"/>
          <w:lang w:eastAsia="pt-BR"/>
        </w:rPr>
      </w:pPr>
    </w:p>
    <w:p w:rsidR="009B4E42" w:rsidRDefault="009B4E42" w:rsidP="00C4554D">
      <w:pPr>
        <w:shd w:val="clear" w:color="auto" w:fill="FFFFFF"/>
        <w:spacing w:after="0" w:line="240" w:lineRule="auto"/>
        <w:jc w:val="both"/>
        <w:rPr>
          <w:rFonts w:ascii="Arial" w:eastAsia="Times New Roman" w:hAnsi="Arial" w:cs="Arial"/>
          <w:color w:val="222222"/>
          <w:sz w:val="19"/>
          <w:szCs w:val="19"/>
          <w:lang w:eastAsia="pt-BR"/>
        </w:rPr>
      </w:pPr>
    </w:p>
    <w:p w:rsidR="009B4E42" w:rsidRDefault="009B4E42" w:rsidP="00C4554D">
      <w:pPr>
        <w:shd w:val="clear" w:color="auto" w:fill="FFFFFF"/>
        <w:spacing w:after="0" w:line="240" w:lineRule="auto"/>
        <w:jc w:val="both"/>
        <w:rPr>
          <w:rFonts w:ascii="Arial" w:eastAsia="Times New Roman" w:hAnsi="Arial" w:cs="Arial"/>
          <w:color w:val="222222"/>
          <w:sz w:val="19"/>
          <w:szCs w:val="19"/>
          <w:lang w:eastAsia="pt-BR"/>
        </w:rPr>
      </w:pPr>
    </w:p>
    <w:p w:rsidR="009B4E42" w:rsidRDefault="009B4E42" w:rsidP="00C4554D">
      <w:pPr>
        <w:shd w:val="clear" w:color="auto" w:fill="FFFFFF"/>
        <w:spacing w:after="0" w:line="240" w:lineRule="auto"/>
        <w:jc w:val="both"/>
        <w:rPr>
          <w:rFonts w:ascii="Arial" w:eastAsia="Times New Roman" w:hAnsi="Arial" w:cs="Arial"/>
          <w:color w:val="222222"/>
          <w:sz w:val="19"/>
          <w:szCs w:val="19"/>
          <w:lang w:eastAsia="pt-BR"/>
        </w:rPr>
      </w:pPr>
    </w:p>
    <w:p w:rsidR="009B4E42" w:rsidRDefault="009B4E42" w:rsidP="00C4554D">
      <w:pPr>
        <w:shd w:val="clear" w:color="auto" w:fill="FFFFFF"/>
        <w:spacing w:after="0" w:line="240" w:lineRule="auto"/>
        <w:jc w:val="both"/>
        <w:rPr>
          <w:rFonts w:ascii="Arial" w:eastAsia="Times New Roman" w:hAnsi="Arial" w:cs="Arial"/>
          <w:color w:val="222222"/>
          <w:sz w:val="19"/>
          <w:szCs w:val="19"/>
          <w:lang w:eastAsia="pt-BR"/>
        </w:rPr>
      </w:pPr>
    </w:p>
    <w:p w:rsidR="009B4E42" w:rsidRDefault="009B4E42" w:rsidP="00C4554D">
      <w:pPr>
        <w:shd w:val="clear" w:color="auto" w:fill="FFFFFF"/>
        <w:spacing w:after="0" w:line="240" w:lineRule="auto"/>
        <w:jc w:val="both"/>
        <w:rPr>
          <w:rFonts w:ascii="Arial" w:eastAsia="Times New Roman" w:hAnsi="Arial" w:cs="Arial"/>
          <w:color w:val="222222"/>
          <w:sz w:val="19"/>
          <w:szCs w:val="19"/>
          <w:lang w:eastAsia="pt-BR"/>
        </w:rPr>
      </w:pPr>
    </w:p>
    <w:p w:rsidR="009B4E42" w:rsidRDefault="009B4E42" w:rsidP="00C4554D">
      <w:pPr>
        <w:shd w:val="clear" w:color="auto" w:fill="FFFFFF"/>
        <w:spacing w:after="0" w:line="240" w:lineRule="auto"/>
        <w:jc w:val="both"/>
        <w:rPr>
          <w:rFonts w:ascii="Arial" w:eastAsia="Times New Roman" w:hAnsi="Arial" w:cs="Arial"/>
          <w:color w:val="222222"/>
          <w:sz w:val="19"/>
          <w:szCs w:val="19"/>
          <w:lang w:eastAsia="pt-BR"/>
        </w:rPr>
      </w:pPr>
    </w:p>
    <w:p w:rsidR="009B4E42" w:rsidRDefault="009B4E42" w:rsidP="00C4554D">
      <w:pPr>
        <w:shd w:val="clear" w:color="auto" w:fill="FFFFFF"/>
        <w:spacing w:after="0" w:line="240" w:lineRule="auto"/>
        <w:jc w:val="both"/>
        <w:rPr>
          <w:rFonts w:ascii="Arial" w:eastAsia="Times New Roman" w:hAnsi="Arial" w:cs="Arial"/>
          <w:color w:val="222222"/>
          <w:sz w:val="19"/>
          <w:szCs w:val="19"/>
          <w:lang w:eastAsia="pt-BR"/>
        </w:rPr>
      </w:pPr>
    </w:p>
    <w:p w:rsidR="009B4E42" w:rsidRDefault="009B4E42" w:rsidP="00C4554D">
      <w:pPr>
        <w:shd w:val="clear" w:color="auto" w:fill="FFFFFF"/>
        <w:spacing w:after="0" w:line="240" w:lineRule="auto"/>
        <w:jc w:val="both"/>
        <w:rPr>
          <w:rFonts w:ascii="Arial" w:eastAsia="Times New Roman" w:hAnsi="Arial" w:cs="Arial"/>
          <w:color w:val="222222"/>
          <w:sz w:val="19"/>
          <w:szCs w:val="19"/>
          <w:lang w:eastAsia="pt-BR"/>
        </w:rPr>
      </w:pPr>
    </w:p>
    <w:p w:rsidR="009B4E42" w:rsidRDefault="009B4E42" w:rsidP="00C4554D">
      <w:pPr>
        <w:shd w:val="clear" w:color="auto" w:fill="FFFFFF"/>
        <w:spacing w:after="0" w:line="240" w:lineRule="auto"/>
        <w:jc w:val="both"/>
        <w:rPr>
          <w:rFonts w:ascii="Arial" w:eastAsia="Times New Roman" w:hAnsi="Arial" w:cs="Arial"/>
          <w:color w:val="222222"/>
          <w:sz w:val="19"/>
          <w:szCs w:val="19"/>
          <w:lang w:eastAsia="pt-BR"/>
        </w:rPr>
      </w:pPr>
    </w:p>
    <w:p w:rsidR="009B4E42" w:rsidRDefault="009B4E42" w:rsidP="00C4554D">
      <w:pPr>
        <w:shd w:val="clear" w:color="auto" w:fill="FFFFFF"/>
        <w:spacing w:after="0" w:line="240" w:lineRule="auto"/>
        <w:jc w:val="both"/>
        <w:rPr>
          <w:rFonts w:ascii="Arial" w:eastAsia="Times New Roman" w:hAnsi="Arial" w:cs="Arial"/>
          <w:color w:val="222222"/>
          <w:sz w:val="19"/>
          <w:szCs w:val="19"/>
          <w:lang w:eastAsia="pt-BR"/>
        </w:rPr>
      </w:pPr>
    </w:p>
    <w:p w:rsidR="009B4E42" w:rsidRDefault="009B4E42" w:rsidP="00C4554D">
      <w:pPr>
        <w:shd w:val="clear" w:color="auto" w:fill="FFFFFF"/>
        <w:spacing w:after="0" w:line="240" w:lineRule="auto"/>
        <w:jc w:val="both"/>
        <w:rPr>
          <w:rFonts w:ascii="Arial" w:eastAsia="Times New Roman" w:hAnsi="Arial" w:cs="Arial"/>
          <w:color w:val="222222"/>
          <w:sz w:val="19"/>
          <w:szCs w:val="19"/>
          <w:lang w:eastAsia="pt-BR"/>
        </w:rPr>
      </w:pPr>
    </w:p>
    <w:p w:rsidR="009B4E42" w:rsidRDefault="009B4E42" w:rsidP="00C4554D">
      <w:pPr>
        <w:shd w:val="clear" w:color="auto" w:fill="FFFFFF"/>
        <w:spacing w:after="0" w:line="240" w:lineRule="auto"/>
        <w:jc w:val="both"/>
        <w:rPr>
          <w:rFonts w:ascii="Arial" w:eastAsia="Times New Roman" w:hAnsi="Arial" w:cs="Arial"/>
          <w:color w:val="222222"/>
          <w:sz w:val="19"/>
          <w:szCs w:val="19"/>
          <w:lang w:eastAsia="pt-BR"/>
        </w:rPr>
      </w:pPr>
    </w:p>
    <w:p w:rsidR="009B4E42" w:rsidRDefault="009B4E42" w:rsidP="00C4554D">
      <w:pPr>
        <w:shd w:val="clear" w:color="auto" w:fill="FFFFFF"/>
        <w:spacing w:after="0" w:line="240" w:lineRule="auto"/>
        <w:jc w:val="both"/>
        <w:rPr>
          <w:rFonts w:ascii="Arial" w:eastAsia="Times New Roman" w:hAnsi="Arial" w:cs="Arial"/>
          <w:color w:val="222222"/>
          <w:sz w:val="19"/>
          <w:szCs w:val="19"/>
          <w:lang w:eastAsia="pt-BR"/>
        </w:rPr>
      </w:pPr>
    </w:p>
    <w:p w:rsidR="009B4E42" w:rsidRDefault="009B4E42" w:rsidP="00C4554D">
      <w:pPr>
        <w:shd w:val="clear" w:color="auto" w:fill="FFFFFF"/>
        <w:spacing w:after="0" w:line="240" w:lineRule="auto"/>
        <w:jc w:val="both"/>
        <w:rPr>
          <w:rFonts w:ascii="Arial" w:eastAsia="Times New Roman" w:hAnsi="Arial" w:cs="Arial"/>
          <w:color w:val="222222"/>
          <w:sz w:val="19"/>
          <w:szCs w:val="19"/>
          <w:lang w:eastAsia="pt-BR"/>
        </w:rPr>
      </w:pPr>
    </w:p>
    <w:p w:rsidR="009B4E42" w:rsidRDefault="009B4E42" w:rsidP="00C4554D">
      <w:pPr>
        <w:shd w:val="clear" w:color="auto" w:fill="FFFFFF"/>
        <w:spacing w:after="0" w:line="240" w:lineRule="auto"/>
        <w:jc w:val="both"/>
        <w:rPr>
          <w:rFonts w:ascii="Arial" w:eastAsia="Times New Roman" w:hAnsi="Arial" w:cs="Arial"/>
          <w:color w:val="222222"/>
          <w:sz w:val="19"/>
          <w:szCs w:val="19"/>
          <w:lang w:eastAsia="pt-BR"/>
        </w:rPr>
      </w:pPr>
    </w:p>
    <w:p w:rsidR="009B4E42" w:rsidRDefault="009B4E42" w:rsidP="00C4554D">
      <w:pPr>
        <w:shd w:val="clear" w:color="auto" w:fill="FFFFFF"/>
        <w:spacing w:after="0" w:line="240" w:lineRule="auto"/>
        <w:jc w:val="both"/>
        <w:rPr>
          <w:rFonts w:ascii="Arial" w:eastAsia="Times New Roman" w:hAnsi="Arial" w:cs="Arial"/>
          <w:color w:val="222222"/>
          <w:sz w:val="19"/>
          <w:szCs w:val="19"/>
          <w:lang w:eastAsia="pt-BR"/>
        </w:rPr>
      </w:pPr>
    </w:p>
    <w:p w:rsidR="009B4E42" w:rsidRDefault="009B4E42" w:rsidP="00C4554D">
      <w:pPr>
        <w:shd w:val="clear" w:color="auto" w:fill="FFFFFF"/>
        <w:spacing w:after="0" w:line="240" w:lineRule="auto"/>
        <w:jc w:val="both"/>
        <w:rPr>
          <w:rFonts w:ascii="Arial" w:eastAsia="Times New Roman" w:hAnsi="Arial" w:cs="Arial"/>
          <w:color w:val="222222"/>
          <w:sz w:val="19"/>
          <w:szCs w:val="19"/>
          <w:lang w:eastAsia="pt-BR"/>
        </w:rPr>
      </w:pPr>
    </w:p>
    <w:p w:rsidR="009B4E42" w:rsidRDefault="009B4E42" w:rsidP="00C4554D">
      <w:pPr>
        <w:shd w:val="clear" w:color="auto" w:fill="FFFFFF"/>
        <w:spacing w:after="0" w:line="240" w:lineRule="auto"/>
        <w:jc w:val="both"/>
        <w:rPr>
          <w:rFonts w:ascii="Arial" w:eastAsia="Times New Roman" w:hAnsi="Arial" w:cs="Arial"/>
          <w:color w:val="222222"/>
          <w:sz w:val="19"/>
          <w:szCs w:val="19"/>
          <w:lang w:eastAsia="pt-BR"/>
        </w:rPr>
      </w:pPr>
    </w:p>
    <w:p w:rsidR="009B4E42" w:rsidRDefault="009B4E42" w:rsidP="00C4554D">
      <w:pPr>
        <w:shd w:val="clear" w:color="auto" w:fill="FFFFFF"/>
        <w:spacing w:after="0" w:line="240" w:lineRule="auto"/>
        <w:jc w:val="both"/>
        <w:rPr>
          <w:rFonts w:ascii="Arial" w:eastAsia="Times New Roman" w:hAnsi="Arial" w:cs="Arial"/>
          <w:color w:val="222222"/>
          <w:sz w:val="19"/>
          <w:szCs w:val="19"/>
          <w:lang w:eastAsia="pt-BR"/>
        </w:rPr>
      </w:pPr>
    </w:p>
    <w:p w:rsidR="00E0304C" w:rsidRDefault="00E0304C" w:rsidP="00C4554D">
      <w:pPr>
        <w:shd w:val="clear" w:color="auto" w:fill="FFFFFF"/>
        <w:spacing w:after="0" w:line="240" w:lineRule="auto"/>
        <w:jc w:val="both"/>
        <w:rPr>
          <w:rFonts w:ascii="Arial" w:eastAsia="Times New Roman" w:hAnsi="Arial" w:cs="Arial"/>
          <w:color w:val="222222"/>
          <w:sz w:val="19"/>
          <w:szCs w:val="19"/>
          <w:lang w:eastAsia="pt-BR"/>
        </w:rPr>
      </w:pPr>
    </w:p>
    <w:p w:rsidR="00E0304C" w:rsidRDefault="00E0304C" w:rsidP="00C4554D">
      <w:pPr>
        <w:shd w:val="clear" w:color="auto" w:fill="FFFFFF"/>
        <w:spacing w:after="0" w:line="240" w:lineRule="auto"/>
        <w:jc w:val="both"/>
        <w:rPr>
          <w:rFonts w:ascii="Arial" w:eastAsia="Times New Roman" w:hAnsi="Arial" w:cs="Arial"/>
          <w:color w:val="222222"/>
          <w:sz w:val="19"/>
          <w:szCs w:val="19"/>
          <w:lang w:eastAsia="pt-BR"/>
        </w:rPr>
      </w:pPr>
    </w:p>
    <w:p w:rsidR="009B4E42" w:rsidRDefault="009B4E42" w:rsidP="00C4554D">
      <w:pPr>
        <w:shd w:val="clear" w:color="auto" w:fill="FFFFFF"/>
        <w:spacing w:after="0" w:line="240" w:lineRule="auto"/>
        <w:jc w:val="both"/>
        <w:rPr>
          <w:rFonts w:ascii="Arial" w:eastAsia="Times New Roman" w:hAnsi="Arial" w:cs="Arial"/>
          <w:color w:val="222222"/>
          <w:sz w:val="19"/>
          <w:szCs w:val="19"/>
          <w:lang w:eastAsia="pt-BR"/>
        </w:rPr>
      </w:pPr>
    </w:p>
    <w:p w:rsidR="009B4E42" w:rsidRDefault="009B4E42" w:rsidP="00C4554D">
      <w:pPr>
        <w:shd w:val="clear" w:color="auto" w:fill="FFFFFF"/>
        <w:spacing w:after="0" w:line="240" w:lineRule="auto"/>
        <w:jc w:val="both"/>
        <w:rPr>
          <w:rFonts w:ascii="Arial" w:eastAsia="Times New Roman" w:hAnsi="Arial" w:cs="Arial"/>
          <w:color w:val="222222"/>
          <w:sz w:val="19"/>
          <w:szCs w:val="19"/>
          <w:lang w:eastAsia="pt-BR"/>
        </w:rPr>
      </w:pPr>
    </w:p>
    <w:p w:rsidR="009B4E42" w:rsidRDefault="009B4E42" w:rsidP="00C4554D">
      <w:pPr>
        <w:shd w:val="clear" w:color="auto" w:fill="FFFFFF"/>
        <w:spacing w:after="0" w:line="240" w:lineRule="auto"/>
        <w:jc w:val="both"/>
        <w:rPr>
          <w:rFonts w:ascii="Arial" w:eastAsia="Times New Roman" w:hAnsi="Arial" w:cs="Arial"/>
          <w:color w:val="222222"/>
          <w:sz w:val="19"/>
          <w:szCs w:val="19"/>
          <w:lang w:eastAsia="pt-BR"/>
        </w:rPr>
      </w:pPr>
    </w:p>
    <w:p w:rsidR="009B4E42" w:rsidRDefault="009B4E42" w:rsidP="00C4554D">
      <w:pPr>
        <w:shd w:val="clear" w:color="auto" w:fill="FFFFFF"/>
        <w:spacing w:after="0" w:line="240" w:lineRule="auto"/>
        <w:jc w:val="both"/>
        <w:rPr>
          <w:rFonts w:ascii="Arial" w:eastAsia="Times New Roman" w:hAnsi="Arial" w:cs="Arial"/>
          <w:color w:val="222222"/>
          <w:sz w:val="19"/>
          <w:szCs w:val="19"/>
          <w:lang w:eastAsia="pt-BR"/>
        </w:rPr>
      </w:pPr>
    </w:p>
    <w:p w:rsidR="009B4E42" w:rsidRDefault="009B4E42" w:rsidP="00C4554D">
      <w:pPr>
        <w:shd w:val="clear" w:color="auto" w:fill="FFFFFF"/>
        <w:spacing w:after="0" w:line="240" w:lineRule="auto"/>
        <w:jc w:val="both"/>
        <w:rPr>
          <w:rFonts w:ascii="Arial" w:eastAsia="Times New Roman" w:hAnsi="Arial" w:cs="Arial"/>
          <w:color w:val="222222"/>
          <w:sz w:val="19"/>
          <w:szCs w:val="19"/>
          <w:lang w:eastAsia="pt-BR"/>
        </w:rPr>
      </w:pPr>
    </w:p>
    <w:p w:rsidR="009B4E42" w:rsidRDefault="009B4E42" w:rsidP="00C4554D">
      <w:pPr>
        <w:shd w:val="clear" w:color="auto" w:fill="FFFFFF"/>
        <w:spacing w:after="0" w:line="240" w:lineRule="auto"/>
        <w:jc w:val="both"/>
        <w:rPr>
          <w:rFonts w:ascii="Arial" w:eastAsia="Times New Roman" w:hAnsi="Arial" w:cs="Arial"/>
          <w:color w:val="222222"/>
          <w:sz w:val="19"/>
          <w:szCs w:val="19"/>
          <w:lang w:eastAsia="pt-BR"/>
        </w:rPr>
      </w:pPr>
    </w:p>
    <w:p w:rsidR="009B4E42" w:rsidRDefault="009B4E42" w:rsidP="00C4554D">
      <w:pPr>
        <w:shd w:val="clear" w:color="auto" w:fill="FFFFFF"/>
        <w:spacing w:after="0" w:line="240" w:lineRule="auto"/>
        <w:jc w:val="both"/>
        <w:rPr>
          <w:rFonts w:ascii="Arial" w:eastAsia="Times New Roman" w:hAnsi="Arial" w:cs="Arial"/>
          <w:color w:val="222222"/>
          <w:sz w:val="19"/>
          <w:szCs w:val="19"/>
          <w:lang w:eastAsia="pt-BR"/>
        </w:rPr>
      </w:pPr>
    </w:p>
    <w:p w:rsidR="009B4E42" w:rsidRDefault="009B4E42" w:rsidP="00C4554D">
      <w:pPr>
        <w:shd w:val="clear" w:color="auto" w:fill="FFFFFF"/>
        <w:spacing w:after="0" w:line="240" w:lineRule="auto"/>
        <w:jc w:val="both"/>
        <w:rPr>
          <w:rFonts w:ascii="Arial" w:eastAsia="Times New Roman" w:hAnsi="Arial" w:cs="Arial"/>
          <w:color w:val="222222"/>
          <w:sz w:val="19"/>
          <w:szCs w:val="19"/>
          <w:lang w:eastAsia="pt-BR"/>
        </w:rPr>
      </w:pPr>
    </w:p>
    <w:p w:rsidR="009B4E42" w:rsidRDefault="009B4E42" w:rsidP="00C4554D">
      <w:pPr>
        <w:shd w:val="clear" w:color="auto" w:fill="FFFFFF"/>
        <w:spacing w:after="0" w:line="240" w:lineRule="auto"/>
        <w:jc w:val="both"/>
        <w:rPr>
          <w:rFonts w:ascii="Arial" w:eastAsia="Times New Roman" w:hAnsi="Arial" w:cs="Arial"/>
          <w:color w:val="222222"/>
          <w:sz w:val="19"/>
          <w:szCs w:val="19"/>
          <w:lang w:eastAsia="pt-BR"/>
        </w:rPr>
      </w:pPr>
    </w:p>
    <w:p w:rsidR="009B4E42" w:rsidRDefault="009B4E42" w:rsidP="00C4554D">
      <w:pPr>
        <w:shd w:val="clear" w:color="auto" w:fill="FFFFFF"/>
        <w:spacing w:after="0" w:line="240" w:lineRule="auto"/>
        <w:jc w:val="both"/>
        <w:rPr>
          <w:rFonts w:ascii="Arial" w:eastAsia="Times New Roman" w:hAnsi="Arial" w:cs="Arial"/>
          <w:color w:val="222222"/>
          <w:sz w:val="19"/>
          <w:szCs w:val="19"/>
          <w:lang w:eastAsia="pt-BR"/>
        </w:rPr>
      </w:pPr>
    </w:p>
    <w:p w:rsidR="009B4E42" w:rsidRDefault="009B4E42" w:rsidP="00C4554D">
      <w:pPr>
        <w:shd w:val="clear" w:color="auto" w:fill="FFFFFF"/>
        <w:spacing w:after="0" w:line="240" w:lineRule="auto"/>
        <w:jc w:val="both"/>
        <w:rPr>
          <w:rFonts w:ascii="Arial" w:eastAsia="Times New Roman" w:hAnsi="Arial" w:cs="Arial"/>
          <w:color w:val="222222"/>
          <w:sz w:val="19"/>
          <w:szCs w:val="19"/>
          <w:lang w:eastAsia="pt-BR"/>
        </w:rPr>
      </w:pPr>
    </w:p>
    <w:p w:rsidR="009B4E42" w:rsidRDefault="009B4E42" w:rsidP="00C4554D">
      <w:pPr>
        <w:shd w:val="clear" w:color="auto" w:fill="FFFFFF"/>
        <w:spacing w:after="0" w:line="240" w:lineRule="auto"/>
        <w:jc w:val="both"/>
        <w:rPr>
          <w:rFonts w:ascii="Arial" w:eastAsia="Times New Roman" w:hAnsi="Arial" w:cs="Arial"/>
          <w:color w:val="222222"/>
          <w:sz w:val="19"/>
          <w:szCs w:val="19"/>
          <w:lang w:eastAsia="pt-BR"/>
        </w:rPr>
      </w:pPr>
    </w:p>
    <w:p w:rsidR="009B4E42" w:rsidRDefault="009B4E42" w:rsidP="00C4554D">
      <w:pPr>
        <w:shd w:val="clear" w:color="auto" w:fill="FFFFFF"/>
        <w:spacing w:after="0" w:line="240" w:lineRule="auto"/>
        <w:jc w:val="both"/>
        <w:rPr>
          <w:rFonts w:ascii="Arial" w:eastAsia="Times New Roman" w:hAnsi="Arial" w:cs="Arial"/>
          <w:color w:val="222222"/>
          <w:sz w:val="19"/>
          <w:szCs w:val="19"/>
          <w:lang w:eastAsia="pt-BR"/>
        </w:rPr>
      </w:pPr>
    </w:p>
    <w:p w:rsidR="00E0304C" w:rsidRPr="00C4554D" w:rsidRDefault="00E0304C" w:rsidP="00C4554D">
      <w:pPr>
        <w:shd w:val="clear" w:color="auto" w:fill="FFFFFF"/>
        <w:spacing w:after="0" w:line="240" w:lineRule="auto"/>
        <w:jc w:val="both"/>
        <w:rPr>
          <w:rFonts w:ascii="Arial" w:eastAsia="Times New Roman" w:hAnsi="Arial" w:cs="Arial"/>
          <w:color w:val="222222"/>
          <w:sz w:val="19"/>
          <w:szCs w:val="19"/>
          <w:lang w:eastAsia="pt-BR"/>
        </w:rPr>
      </w:pPr>
    </w:p>
    <w:p w:rsidR="00C4554D" w:rsidRPr="00C4554D" w:rsidRDefault="00C4554D" w:rsidP="00C4554D">
      <w:pPr>
        <w:shd w:val="clear" w:color="auto" w:fill="FFFFFF"/>
        <w:spacing w:after="0" w:line="240" w:lineRule="auto"/>
        <w:jc w:val="both"/>
        <w:rPr>
          <w:rFonts w:ascii="Times New Roman" w:eastAsia="Times New Roman" w:hAnsi="Times New Roman" w:cs="Times New Roman"/>
          <w:color w:val="222222"/>
          <w:sz w:val="24"/>
          <w:szCs w:val="24"/>
          <w:lang w:eastAsia="pt-BR"/>
        </w:rPr>
      </w:pPr>
      <w:r w:rsidRPr="00C4554D">
        <w:rPr>
          <w:rFonts w:ascii="Times New Roman" w:eastAsia="Times New Roman" w:hAnsi="Times New Roman" w:cs="Times New Roman"/>
          <w:color w:val="222222"/>
          <w:sz w:val="24"/>
          <w:szCs w:val="24"/>
          <w:lang w:eastAsia="pt-BR"/>
        </w:rPr>
        <w:t>FUNDAMENTAÇÃO</w:t>
      </w:r>
    </w:p>
    <w:p w:rsidR="00C4554D" w:rsidRPr="00C4554D" w:rsidRDefault="00C4554D" w:rsidP="00C4554D">
      <w:pPr>
        <w:shd w:val="clear" w:color="auto" w:fill="FFFFFF"/>
        <w:spacing w:after="0" w:line="240" w:lineRule="auto"/>
        <w:ind w:firstLine="1418"/>
        <w:jc w:val="both"/>
        <w:rPr>
          <w:rFonts w:ascii="Times New Roman" w:eastAsia="Times New Roman" w:hAnsi="Times New Roman" w:cs="Times New Roman"/>
          <w:color w:val="222222"/>
          <w:sz w:val="24"/>
          <w:szCs w:val="24"/>
          <w:lang w:eastAsia="pt-BR"/>
        </w:rPr>
      </w:pPr>
      <w:r w:rsidRPr="00C4554D">
        <w:rPr>
          <w:rFonts w:ascii="Times New Roman" w:eastAsia="Times New Roman" w:hAnsi="Times New Roman" w:cs="Times New Roman"/>
          <w:color w:val="222222"/>
          <w:sz w:val="24"/>
          <w:szCs w:val="24"/>
          <w:lang w:eastAsia="pt-BR"/>
        </w:rPr>
        <w:t> </w:t>
      </w:r>
    </w:p>
    <w:p w:rsidR="00545C11" w:rsidRDefault="00545C11" w:rsidP="00C4554D">
      <w:pPr>
        <w:shd w:val="clear" w:color="auto" w:fill="FFFFFF"/>
        <w:spacing w:after="0" w:line="240" w:lineRule="auto"/>
        <w:ind w:firstLine="1418"/>
        <w:jc w:val="both"/>
        <w:rPr>
          <w:rFonts w:ascii="Times New Roman" w:eastAsia="Times New Roman" w:hAnsi="Times New Roman" w:cs="Times New Roman"/>
          <w:color w:val="222222"/>
          <w:sz w:val="24"/>
          <w:szCs w:val="24"/>
          <w:lang w:eastAsia="pt-BR"/>
        </w:rPr>
      </w:pPr>
    </w:p>
    <w:p w:rsidR="00C4554D" w:rsidRPr="00C4554D" w:rsidRDefault="00C4554D" w:rsidP="00C4554D">
      <w:pPr>
        <w:shd w:val="clear" w:color="auto" w:fill="FFFFFF"/>
        <w:spacing w:after="0" w:line="240" w:lineRule="auto"/>
        <w:ind w:firstLine="1418"/>
        <w:jc w:val="both"/>
        <w:rPr>
          <w:rFonts w:ascii="Times New Roman" w:eastAsia="Times New Roman" w:hAnsi="Times New Roman" w:cs="Times New Roman"/>
          <w:color w:val="222222"/>
          <w:sz w:val="24"/>
          <w:szCs w:val="24"/>
          <w:lang w:eastAsia="pt-BR"/>
        </w:rPr>
      </w:pPr>
      <w:r w:rsidRPr="00C4554D">
        <w:rPr>
          <w:rFonts w:ascii="Times New Roman" w:eastAsia="Times New Roman" w:hAnsi="Times New Roman" w:cs="Times New Roman"/>
          <w:color w:val="222222"/>
          <w:sz w:val="24"/>
          <w:szCs w:val="24"/>
          <w:lang w:eastAsia="pt-BR"/>
        </w:rPr>
        <w:t xml:space="preserve">A Lei 13.467/17 criou normas de procedimento para aprovação de súmulas e enunciados de jurisprudência </w:t>
      </w:r>
      <w:r w:rsidR="00A56277">
        <w:rPr>
          <w:rFonts w:ascii="Times New Roman" w:eastAsia="Times New Roman" w:hAnsi="Times New Roman" w:cs="Times New Roman"/>
          <w:color w:val="222222"/>
          <w:sz w:val="24"/>
          <w:szCs w:val="24"/>
          <w:lang w:eastAsia="pt-BR"/>
        </w:rPr>
        <w:t>pelos</w:t>
      </w:r>
      <w:r w:rsidRPr="00C4554D">
        <w:rPr>
          <w:rFonts w:ascii="Times New Roman" w:eastAsia="Times New Roman" w:hAnsi="Times New Roman" w:cs="Times New Roman"/>
          <w:color w:val="222222"/>
          <w:sz w:val="24"/>
          <w:szCs w:val="24"/>
          <w:lang w:eastAsia="pt-BR"/>
        </w:rPr>
        <w:t xml:space="preserve"> Tribunais do Trabalho no Brasil (TST e TRTs), quando deu a redação ao art. 702, inciso </w:t>
      </w:r>
      <w:r w:rsidRPr="00C4554D">
        <w:rPr>
          <w:rFonts w:ascii="Times New Roman" w:eastAsia="Times New Roman" w:hAnsi="Times New Roman" w:cs="Times New Roman"/>
          <w:i/>
          <w:iCs/>
          <w:color w:val="222222"/>
          <w:sz w:val="24"/>
          <w:szCs w:val="24"/>
          <w:lang w:eastAsia="pt-BR"/>
        </w:rPr>
        <w:t>I, </w:t>
      </w:r>
      <w:r w:rsidRPr="00C4554D">
        <w:rPr>
          <w:rFonts w:ascii="Times New Roman" w:eastAsia="Times New Roman" w:hAnsi="Times New Roman" w:cs="Times New Roman"/>
          <w:color w:val="222222"/>
          <w:sz w:val="24"/>
          <w:szCs w:val="24"/>
          <w:lang w:eastAsia="pt-BR"/>
        </w:rPr>
        <w:t>alínea</w:t>
      </w:r>
      <w:r w:rsidRPr="00C4554D">
        <w:rPr>
          <w:rFonts w:ascii="Times New Roman" w:eastAsia="Times New Roman" w:hAnsi="Times New Roman" w:cs="Times New Roman"/>
          <w:i/>
          <w:iCs/>
          <w:color w:val="222222"/>
          <w:sz w:val="24"/>
          <w:szCs w:val="24"/>
          <w:lang w:eastAsia="pt-BR"/>
        </w:rPr>
        <w:t> “f”</w:t>
      </w:r>
      <w:r w:rsidRPr="00C4554D">
        <w:rPr>
          <w:rFonts w:ascii="Times New Roman" w:eastAsia="Times New Roman" w:hAnsi="Times New Roman" w:cs="Times New Roman"/>
          <w:color w:val="222222"/>
          <w:sz w:val="24"/>
          <w:szCs w:val="24"/>
          <w:lang w:eastAsia="pt-BR"/>
        </w:rPr>
        <w:t xml:space="preserve">, e aos parágrafos 3º e 4º da CLT. Porém, o fez sem observar o conteúdo previsto em alguns artigos na Constituição Federal, </w:t>
      </w:r>
      <w:r w:rsidR="00202FFF">
        <w:rPr>
          <w:rFonts w:ascii="Times New Roman" w:eastAsia="Times New Roman" w:hAnsi="Times New Roman" w:cs="Times New Roman"/>
          <w:color w:val="222222"/>
          <w:sz w:val="24"/>
          <w:szCs w:val="24"/>
          <w:lang w:eastAsia="pt-BR"/>
        </w:rPr>
        <w:t xml:space="preserve">não resistindo a um </w:t>
      </w:r>
      <w:r w:rsidR="002F27E3">
        <w:rPr>
          <w:rFonts w:ascii="Times New Roman" w:eastAsia="Times New Roman" w:hAnsi="Times New Roman" w:cs="Times New Roman"/>
          <w:color w:val="222222"/>
          <w:sz w:val="24"/>
          <w:szCs w:val="24"/>
          <w:lang w:eastAsia="pt-BR"/>
        </w:rPr>
        <w:t>mero</w:t>
      </w:r>
      <w:r w:rsidR="00202FFF">
        <w:rPr>
          <w:rFonts w:ascii="Times New Roman" w:eastAsia="Times New Roman" w:hAnsi="Times New Roman" w:cs="Times New Roman"/>
          <w:color w:val="222222"/>
          <w:sz w:val="24"/>
          <w:szCs w:val="24"/>
          <w:lang w:eastAsia="pt-BR"/>
        </w:rPr>
        <w:t xml:space="preserve"> exercício d</w:t>
      </w:r>
      <w:r w:rsidRPr="00C4554D">
        <w:rPr>
          <w:rFonts w:ascii="Times New Roman" w:eastAsia="Times New Roman" w:hAnsi="Times New Roman" w:cs="Times New Roman"/>
          <w:color w:val="222222"/>
          <w:sz w:val="24"/>
          <w:szCs w:val="24"/>
          <w:lang w:eastAsia="pt-BR"/>
        </w:rPr>
        <w:t xml:space="preserve">e </w:t>
      </w:r>
      <w:r w:rsidR="00202FFF">
        <w:rPr>
          <w:rFonts w:ascii="Times New Roman" w:eastAsia="Times New Roman" w:hAnsi="Times New Roman" w:cs="Times New Roman"/>
          <w:color w:val="222222"/>
          <w:sz w:val="24"/>
          <w:szCs w:val="24"/>
          <w:lang w:eastAsia="pt-BR"/>
        </w:rPr>
        <w:t>controle de</w:t>
      </w:r>
      <w:r w:rsidRPr="00C4554D">
        <w:rPr>
          <w:rFonts w:ascii="Times New Roman" w:eastAsia="Times New Roman" w:hAnsi="Times New Roman" w:cs="Times New Roman"/>
          <w:color w:val="222222"/>
          <w:sz w:val="24"/>
          <w:szCs w:val="24"/>
          <w:lang w:eastAsia="pt-BR"/>
        </w:rPr>
        <w:t xml:space="preserve"> constitucionalidade.</w:t>
      </w:r>
    </w:p>
    <w:p w:rsidR="00C4554D" w:rsidRPr="00C4554D" w:rsidRDefault="00C4554D" w:rsidP="00C4554D">
      <w:pPr>
        <w:shd w:val="clear" w:color="auto" w:fill="FFFFFF"/>
        <w:spacing w:after="0" w:line="240" w:lineRule="auto"/>
        <w:ind w:firstLine="1418"/>
        <w:jc w:val="both"/>
        <w:rPr>
          <w:rFonts w:ascii="Times New Roman" w:eastAsia="Times New Roman" w:hAnsi="Times New Roman" w:cs="Times New Roman"/>
          <w:color w:val="222222"/>
          <w:sz w:val="24"/>
          <w:szCs w:val="24"/>
          <w:lang w:eastAsia="pt-BR"/>
        </w:rPr>
      </w:pPr>
      <w:r w:rsidRPr="00C4554D">
        <w:rPr>
          <w:rFonts w:ascii="Times New Roman" w:eastAsia="Times New Roman" w:hAnsi="Times New Roman" w:cs="Times New Roman"/>
          <w:color w:val="222222"/>
          <w:sz w:val="24"/>
          <w:szCs w:val="24"/>
          <w:lang w:eastAsia="pt-BR"/>
        </w:rPr>
        <w:t>O art. 96, I, </w:t>
      </w:r>
      <w:r w:rsidRPr="00C4554D">
        <w:rPr>
          <w:rFonts w:ascii="Times New Roman" w:eastAsia="Times New Roman" w:hAnsi="Times New Roman" w:cs="Times New Roman"/>
          <w:i/>
          <w:iCs/>
          <w:color w:val="222222"/>
          <w:sz w:val="24"/>
          <w:szCs w:val="24"/>
          <w:lang w:eastAsia="pt-BR"/>
        </w:rPr>
        <w:t>a</w:t>
      </w:r>
      <w:r w:rsidRPr="00C4554D">
        <w:rPr>
          <w:rFonts w:ascii="Times New Roman" w:eastAsia="Times New Roman" w:hAnsi="Times New Roman" w:cs="Times New Roman"/>
          <w:color w:val="222222"/>
          <w:sz w:val="24"/>
          <w:szCs w:val="24"/>
          <w:lang w:eastAsia="pt-BR"/>
        </w:rPr>
        <w:t>, da CF/88 diz que compete privativamente </w:t>
      </w:r>
      <w:bookmarkStart w:id="0" w:name="m_-8556242735572569511_art96i"/>
      <w:bookmarkEnd w:id="0"/>
      <w:r w:rsidRPr="00C4554D">
        <w:rPr>
          <w:rFonts w:ascii="Times New Roman" w:eastAsia="Times New Roman" w:hAnsi="Times New Roman" w:cs="Times New Roman"/>
          <w:color w:val="222222"/>
          <w:sz w:val="24"/>
          <w:szCs w:val="24"/>
          <w:lang w:eastAsia="pt-BR"/>
        </w:rPr>
        <w:t>aos tribunais: “</w:t>
      </w:r>
      <w:bookmarkStart w:id="1" w:name="m_-8556242735572569511_art96ia"/>
      <w:bookmarkEnd w:id="1"/>
      <w:r w:rsidRPr="00C4554D">
        <w:rPr>
          <w:rFonts w:ascii="Times New Roman" w:eastAsia="Times New Roman" w:hAnsi="Times New Roman" w:cs="Times New Roman"/>
          <w:i/>
          <w:iCs/>
          <w:color w:val="222222"/>
          <w:sz w:val="24"/>
          <w:szCs w:val="24"/>
          <w:lang w:eastAsia="pt-BR"/>
        </w:rPr>
        <w:t>eleger seus órgãos diretivos e elaborar seus regimentos internos, com observância das normas de processo e das garantias processuais das partes, dispondo sobre a competência e o funcionamento dos respectivos órgãos jurisdicionais e administrativos</w:t>
      </w:r>
      <w:r w:rsidRPr="00C4554D">
        <w:rPr>
          <w:rFonts w:ascii="Times New Roman" w:eastAsia="Times New Roman" w:hAnsi="Times New Roman" w:cs="Times New Roman"/>
          <w:color w:val="222222"/>
          <w:sz w:val="24"/>
          <w:szCs w:val="24"/>
          <w:lang w:eastAsia="pt-BR"/>
        </w:rPr>
        <w:t>”.</w:t>
      </w:r>
    </w:p>
    <w:p w:rsidR="00C4554D" w:rsidRPr="00C4554D" w:rsidRDefault="00C4554D" w:rsidP="00C4554D">
      <w:pPr>
        <w:shd w:val="clear" w:color="auto" w:fill="FFFFFF"/>
        <w:spacing w:after="0" w:line="240" w:lineRule="auto"/>
        <w:ind w:firstLine="1418"/>
        <w:jc w:val="both"/>
        <w:rPr>
          <w:rFonts w:ascii="Times New Roman" w:eastAsia="Times New Roman" w:hAnsi="Times New Roman" w:cs="Times New Roman"/>
          <w:color w:val="222222"/>
          <w:sz w:val="24"/>
          <w:szCs w:val="24"/>
          <w:lang w:eastAsia="pt-BR"/>
        </w:rPr>
      </w:pPr>
      <w:r w:rsidRPr="00C4554D">
        <w:rPr>
          <w:rFonts w:ascii="Times New Roman" w:eastAsia="Times New Roman" w:hAnsi="Times New Roman" w:cs="Times New Roman"/>
          <w:color w:val="222222"/>
          <w:sz w:val="24"/>
          <w:szCs w:val="24"/>
          <w:lang w:eastAsia="pt-BR"/>
        </w:rPr>
        <w:t>Outro grande equívoco legislativo deve ser mencionado sobre o art. 702 da CLT. Originalmente, esse artigo tratava da competência do Tribunal Pleno do TST. Mas ele foi tacitamente revogado pela Lei n. 7.701/1988; ou seja, ele já não e</w:t>
      </w:r>
      <w:r w:rsidR="00A56277">
        <w:rPr>
          <w:rFonts w:ascii="Times New Roman" w:eastAsia="Times New Roman" w:hAnsi="Times New Roman" w:cs="Times New Roman"/>
          <w:color w:val="222222"/>
          <w:sz w:val="24"/>
          <w:szCs w:val="24"/>
          <w:lang w:eastAsia="pt-BR"/>
        </w:rPr>
        <w:t>xiste mais há quase trinta anos;</w:t>
      </w:r>
      <w:r w:rsidRPr="00C4554D">
        <w:rPr>
          <w:rFonts w:ascii="Times New Roman" w:eastAsia="Times New Roman" w:hAnsi="Times New Roman" w:cs="Times New Roman"/>
          <w:color w:val="222222"/>
          <w:sz w:val="24"/>
          <w:szCs w:val="24"/>
          <w:lang w:eastAsia="pt-BR"/>
        </w:rPr>
        <w:t xml:space="preserve"> mas agora sofreu uma tentativa de repristinação pela Lei nº 13.467/17, o que é impossível juridicamente, no Brasil, vide os termos do art. 2º, § 3º da Lei de Introdução às Normas do Direito Brasileiro (Decreto-Lei n. 4.657/1942, com a redação dada pela Lei nº 12.376/2010). Em resumo, aqui há uma </w:t>
      </w:r>
      <w:r w:rsidR="00A56277">
        <w:rPr>
          <w:rFonts w:ascii="Times New Roman" w:eastAsia="Times New Roman" w:hAnsi="Times New Roman" w:cs="Times New Roman"/>
          <w:color w:val="222222"/>
          <w:sz w:val="24"/>
          <w:szCs w:val="24"/>
          <w:lang w:eastAsia="pt-BR"/>
        </w:rPr>
        <w:t>nítida</w:t>
      </w:r>
      <w:r w:rsidRPr="00C4554D">
        <w:rPr>
          <w:rFonts w:ascii="Times New Roman" w:eastAsia="Times New Roman" w:hAnsi="Times New Roman" w:cs="Times New Roman"/>
          <w:color w:val="222222"/>
          <w:sz w:val="24"/>
          <w:szCs w:val="24"/>
          <w:lang w:eastAsia="pt-BR"/>
        </w:rPr>
        <w:t xml:space="preserve"> inconstitucionalidade, quando se fere o princípio da legalidade, insculpido no art. 5º, II, da Constituição Federal, tentando-se reviver um artigo revogado.</w:t>
      </w:r>
    </w:p>
    <w:p w:rsidR="00C4554D" w:rsidRPr="00C4554D" w:rsidRDefault="00C4554D" w:rsidP="00C4554D">
      <w:pPr>
        <w:shd w:val="clear" w:color="auto" w:fill="FFFFFF"/>
        <w:spacing w:after="0" w:line="240" w:lineRule="auto"/>
        <w:ind w:firstLine="1418"/>
        <w:jc w:val="both"/>
        <w:rPr>
          <w:rFonts w:ascii="Times New Roman" w:eastAsia="Times New Roman" w:hAnsi="Times New Roman" w:cs="Times New Roman"/>
          <w:color w:val="222222"/>
          <w:sz w:val="24"/>
          <w:szCs w:val="24"/>
          <w:lang w:eastAsia="pt-BR"/>
        </w:rPr>
      </w:pPr>
      <w:r w:rsidRPr="00C4554D">
        <w:rPr>
          <w:rFonts w:ascii="Times New Roman" w:eastAsia="Times New Roman" w:hAnsi="Times New Roman" w:cs="Times New Roman"/>
          <w:color w:val="222222"/>
          <w:sz w:val="24"/>
          <w:szCs w:val="24"/>
          <w:lang w:eastAsia="pt-BR"/>
        </w:rPr>
        <w:t xml:space="preserve">Esse equívoco do legislador ilustra a notória pressa para aprovar a reforma trabalhista em poucos meses. Nessa redação específica do art.702, por exemplo, tratou-se apenas das Turmas do TST, esquecendo-se de mencionar as Seções Especializadas, por exemplo, também importantes instâncias criativas. Ou, da mesma forma açodada, vinculou os Tribunais Regionais do Trabalho nas formalidades do mesmo artigo. Ademais, na intenção de dificultar a criação jurisprudencial, utilizou-se de um curioso ineditismo normativo </w:t>
      </w:r>
      <w:r w:rsidR="00A56277">
        <w:rPr>
          <w:rFonts w:ascii="Times New Roman" w:eastAsia="Times New Roman" w:hAnsi="Times New Roman" w:cs="Times New Roman"/>
          <w:color w:val="222222"/>
          <w:sz w:val="24"/>
          <w:szCs w:val="24"/>
          <w:lang w:eastAsia="pt-BR"/>
        </w:rPr>
        <w:t>pelo</w:t>
      </w:r>
      <w:r w:rsidRPr="00C4554D">
        <w:rPr>
          <w:rFonts w:ascii="Times New Roman" w:eastAsia="Times New Roman" w:hAnsi="Times New Roman" w:cs="Times New Roman"/>
          <w:color w:val="222222"/>
          <w:sz w:val="24"/>
          <w:szCs w:val="24"/>
          <w:lang w:eastAsia="pt-BR"/>
        </w:rPr>
        <w:t xml:space="preserve"> qual o legislador tentou dar exagerado rigor à função criadora de jurisprudência, interferindo, assim, na </w:t>
      </w:r>
      <w:r w:rsidR="00631BF6">
        <w:rPr>
          <w:rFonts w:ascii="Times New Roman" w:eastAsia="Times New Roman" w:hAnsi="Times New Roman" w:cs="Times New Roman"/>
          <w:color w:val="222222"/>
          <w:sz w:val="24"/>
          <w:szCs w:val="24"/>
          <w:lang w:eastAsia="pt-BR"/>
        </w:rPr>
        <w:t>autonomia</w:t>
      </w:r>
      <w:r w:rsidRPr="00C4554D">
        <w:rPr>
          <w:rFonts w:ascii="Times New Roman" w:eastAsia="Times New Roman" w:hAnsi="Times New Roman" w:cs="Times New Roman"/>
          <w:color w:val="222222"/>
          <w:sz w:val="24"/>
          <w:szCs w:val="24"/>
          <w:lang w:eastAsia="pt-BR"/>
        </w:rPr>
        <w:t xml:space="preserve"> dos tribunais, protegida constitucionalmente</w:t>
      </w:r>
      <w:r w:rsidR="00631BF6">
        <w:rPr>
          <w:rFonts w:ascii="Times New Roman" w:eastAsia="Times New Roman" w:hAnsi="Times New Roman" w:cs="Times New Roman"/>
          <w:color w:val="222222"/>
          <w:sz w:val="24"/>
          <w:szCs w:val="24"/>
          <w:lang w:eastAsia="pt-BR"/>
        </w:rPr>
        <w:t xml:space="preserve"> pelo art. 99 da CF/88</w:t>
      </w:r>
      <w:r w:rsidRPr="00C4554D">
        <w:rPr>
          <w:rFonts w:ascii="Times New Roman" w:eastAsia="Times New Roman" w:hAnsi="Times New Roman" w:cs="Times New Roman"/>
          <w:color w:val="222222"/>
          <w:sz w:val="24"/>
          <w:szCs w:val="24"/>
          <w:lang w:eastAsia="pt-BR"/>
        </w:rPr>
        <w:t>.</w:t>
      </w:r>
    </w:p>
    <w:p w:rsidR="00E0304C" w:rsidRDefault="00C4554D" w:rsidP="009B4E42">
      <w:pPr>
        <w:shd w:val="clear" w:color="auto" w:fill="FFFFFF"/>
        <w:spacing w:after="0" w:line="240" w:lineRule="auto"/>
        <w:ind w:firstLine="1418"/>
        <w:jc w:val="both"/>
        <w:rPr>
          <w:rFonts w:ascii="Times New Roman" w:hAnsi="Times New Roman" w:cs="Times New Roman"/>
          <w:color w:val="222222"/>
          <w:sz w:val="24"/>
          <w:szCs w:val="24"/>
          <w:shd w:val="clear" w:color="auto" w:fill="FFFFFF"/>
        </w:rPr>
      </w:pPr>
      <w:r w:rsidRPr="00C4554D">
        <w:rPr>
          <w:rFonts w:ascii="Times New Roman" w:eastAsia="Times New Roman" w:hAnsi="Times New Roman" w:cs="Times New Roman"/>
          <w:color w:val="222222"/>
          <w:sz w:val="24"/>
          <w:szCs w:val="24"/>
          <w:lang w:eastAsia="pt-BR"/>
        </w:rPr>
        <w:t>É notório que a criação de súmulas e enunciados de jurisprudência é função própria do Poder Judiciário e, ainda que a jurisprudência seja uma fonte formal do Direito brasileiro, admitir-se exagerado formalismo métrico para sua aprovação seria ferir letalmente a independência e a autonomia dos tribunais</w:t>
      </w:r>
      <w:r w:rsidR="00A56277">
        <w:rPr>
          <w:rFonts w:ascii="Times New Roman" w:eastAsia="Times New Roman" w:hAnsi="Times New Roman" w:cs="Times New Roman"/>
          <w:color w:val="222222"/>
          <w:sz w:val="24"/>
          <w:szCs w:val="24"/>
          <w:lang w:eastAsia="pt-BR"/>
        </w:rPr>
        <w:t xml:space="preserve">, </w:t>
      </w:r>
      <w:r w:rsidRPr="00C4554D">
        <w:rPr>
          <w:rFonts w:ascii="Times New Roman" w:eastAsia="Times New Roman" w:hAnsi="Times New Roman" w:cs="Times New Roman"/>
          <w:color w:val="222222"/>
          <w:sz w:val="24"/>
          <w:szCs w:val="24"/>
          <w:lang w:eastAsia="pt-BR"/>
        </w:rPr>
        <w:t>mormente quando se busca a simplificação de formas processuais.</w:t>
      </w:r>
      <w:r w:rsidR="0056572B" w:rsidRPr="009B4E42">
        <w:rPr>
          <w:rFonts w:ascii="Times New Roman" w:eastAsia="Times New Roman" w:hAnsi="Times New Roman" w:cs="Times New Roman"/>
          <w:color w:val="222222"/>
          <w:sz w:val="24"/>
          <w:szCs w:val="24"/>
          <w:lang w:eastAsia="pt-BR"/>
        </w:rPr>
        <w:t xml:space="preserve"> </w:t>
      </w:r>
      <w:r w:rsidR="00A56277" w:rsidRPr="009B4E42">
        <w:rPr>
          <w:rFonts w:ascii="Times New Roman" w:eastAsia="Times New Roman" w:hAnsi="Times New Roman" w:cs="Times New Roman"/>
          <w:color w:val="222222"/>
          <w:sz w:val="24"/>
          <w:szCs w:val="24"/>
          <w:lang w:eastAsia="pt-BR"/>
        </w:rPr>
        <w:t>O</w:t>
      </w:r>
      <w:r w:rsidR="00A56277">
        <w:rPr>
          <w:rFonts w:ascii="Times New Roman" w:eastAsia="Times New Roman" w:hAnsi="Times New Roman" w:cs="Times New Roman"/>
          <w:color w:val="222222"/>
          <w:sz w:val="24"/>
          <w:szCs w:val="24"/>
          <w:lang w:eastAsia="pt-BR"/>
        </w:rPr>
        <w:t xml:space="preserve"> </w:t>
      </w:r>
      <w:r w:rsidR="0056572B" w:rsidRPr="009B4E42">
        <w:rPr>
          <w:rFonts w:ascii="Times New Roman" w:eastAsia="Times New Roman" w:hAnsi="Times New Roman" w:cs="Times New Roman"/>
          <w:color w:val="222222"/>
          <w:sz w:val="24"/>
          <w:szCs w:val="24"/>
          <w:lang w:eastAsia="pt-BR"/>
        </w:rPr>
        <w:t xml:space="preserve">novo CPC </w:t>
      </w:r>
      <w:r w:rsidR="0056572B" w:rsidRPr="009B4E42">
        <w:rPr>
          <w:rFonts w:ascii="Times New Roman" w:hAnsi="Times New Roman" w:cs="Times New Roman"/>
          <w:color w:val="222222"/>
          <w:sz w:val="24"/>
          <w:szCs w:val="24"/>
          <w:shd w:val="clear" w:color="auto" w:fill="FFFFFF"/>
        </w:rPr>
        <w:t>diz no art. 926 que os “tribunais devem uniformizar sua jurisprudência e mantê-la estável, íntegra e coerente” e “segundo os pressupostos fixados no regimento interno, os tribunais editarão enunciados de súmula correspo</w:t>
      </w:r>
      <w:bookmarkStart w:id="2" w:name="_GoBack"/>
      <w:bookmarkEnd w:id="2"/>
      <w:r w:rsidR="0056572B" w:rsidRPr="009B4E42">
        <w:rPr>
          <w:rFonts w:ascii="Times New Roman" w:hAnsi="Times New Roman" w:cs="Times New Roman"/>
          <w:color w:val="222222"/>
          <w:sz w:val="24"/>
          <w:szCs w:val="24"/>
          <w:shd w:val="clear" w:color="auto" w:fill="FFFFFF"/>
        </w:rPr>
        <w:t xml:space="preserve">ndentes </w:t>
      </w:r>
      <w:r w:rsidR="00A56277">
        <w:rPr>
          <w:rFonts w:ascii="Times New Roman" w:hAnsi="Times New Roman" w:cs="Times New Roman"/>
          <w:color w:val="222222"/>
          <w:sz w:val="24"/>
          <w:szCs w:val="24"/>
          <w:shd w:val="clear" w:color="auto" w:fill="FFFFFF"/>
        </w:rPr>
        <w:t>à</w:t>
      </w:r>
      <w:r w:rsidR="0056572B" w:rsidRPr="009B4E42">
        <w:rPr>
          <w:rFonts w:ascii="Times New Roman" w:hAnsi="Times New Roman" w:cs="Times New Roman"/>
          <w:color w:val="222222"/>
          <w:sz w:val="24"/>
          <w:szCs w:val="24"/>
          <w:shd w:val="clear" w:color="auto" w:fill="FFFFFF"/>
        </w:rPr>
        <w:t xml:space="preserve"> sua jurisprudência dominante”. Ou seja, entre todos os tribunais brasileiros apenas o TST e os TRTs teriam regras restritivas quanto ao procedimento para elaboração de </w:t>
      </w:r>
      <w:r w:rsidR="00A56277">
        <w:rPr>
          <w:rFonts w:ascii="Times New Roman" w:hAnsi="Times New Roman" w:cs="Times New Roman"/>
          <w:color w:val="222222"/>
          <w:sz w:val="24"/>
          <w:szCs w:val="24"/>
          <w:shd w:val="clear" w:color="auto" w:fill="FFFFFF"/>
        </w:rPr>
        <w:t xml:space="preserve">suas </w:t>
      </w:r>
      <w:r w:rsidR="0056572B" w:rsidRPr="009B4E42">
        <w:rPr>
          <w:rFonts w:ascii="Times New Roman" w:hAnsi="Times New Roman" w:cs="Times New Roman"/>
          <w:color w:val="222222"/>
          <w:sz w:val="24"/>
          <w:szCs w:val="24"/>
          <w:shd w:val="clear" w:color="auto" w:fill="FFFFFF"/>
        </w:rPr>
        <w:t>súmulas, ferindo a simetria constitucional entre os ramos do Judiciário</w:t>
      </w:r>
      <w:r w:rsidR="00631BF6">
        <w:rPr>
          <w:rFonts w:ascii="Times New Roman" w:hAnsi="Times New Roman" w:cs="Times New Roman"/>
          <w:color w:val="222222"/>
          <w:sz w:val="24"/>
          <w:szCs w:val="24"/>
          <w:shd w:val="clear" w:color="auto" w:fill="FFFFFF"/>
        </w:rPr>
        <w:t xml:space="preserve">, regra </w:t>
      </w:r>
      <w:r w:rsidR="00A56277">
        <w:rPr>
          <w:rFonts w:ascii="Times New Roman" w:hAnsi="Times New Roman" w:cs="Times New Roman"/>
          <w:color w:val="222222"/>
          <w:sz w:val="24"/>
          <w:szCs w:val="24"/>
          <w:shd w:val="clear" w:color="auto" w:fill="FFFFFF"/>
        </w:rPr>
        <w:t>insculpida no</w:t>
      </w:r>
      <w:r w:rsidR="00631BF6">
        <w:rPr>
          <w:rFonts w:ascii="Times New Roman" w:hAnsi="Times New Roman" w:cs="Times New Roman"/>
          <w:color w:val="222222"/>
          <w:sz w:val="24"/>
          <w:szCs w:val="24"/>
          <w:shd w:val="clear" w:color="auto" w:fill="FFFFFF"/>
        </w:rPr>
        <w:t xml:space="preserve"> art. 92 da CF/88.</w:t>
      </w:r>
    </w:p>
    <w:p w:rsidR="00D04BFA" w:rsidRPr="00C4554D" w:rsidRDefault="00D04BFA" w:rsidP="00D04BFA">
      <w:pPr>
        <w:shd w:val="clear" w:color="auto" w:fill="FFFFFF"/>
        <w:spacing w:after="0" w:line="240" w:lineRule="auto"/>
        <w:ind w:firstLine="1418"/>
        <w:jc w:val="both"/>
        <w:rPr>
          <w:rFonts w:ascii="Times New Roman" w:eastAsia="Times New Roman" w:hAnsi="Times New Roman" w:cs="Times New Roman"/>
          <w:color w:val="222222"/>
          <w:sz w:val="24"/>
          <w:szCs w:val="24"/>
          <w:lang w:eastAsia="pt-BR"/>
        </w:rPr>
      </w:pPr>
      <w:r w:rsidRPr="00C4554D">
        <w:rPr>
          <w:rFonts w:ascii="Times New Roman" w:eastAsia="Times New Roman" w:hAnsi="Times New Roman" w:cs="Times New Roman"/>
          <w:color w:val="222222"/>
          <w:sz w:val="24"/>
          <w:szCs w:val="24"/>
          <w:lang w:eastAsia="pt-BR"/>
        </w:rPr>
        <w:t xml:space="preserve">A Comissão de Jurisprudência e de Precedentes Normativos do TST, por unanimidade, também já se posicionou pela inconstitucionalidade do art. 702, alínea “f”, inciso I e dos §§3º e 4º, fundamentando </w:t>
      </w:r>
      <w:r w:rsidR="00A56277">
        <w:rPr>
          <w:rFonts w:ascii="Times New Roman" w:eastAsia="Times New Roman" w:hAnsi="Times New Roman" w:cs="Times New Roman"/>
          <w:color w:val="222222"/>
          <w:sz w:val="24"/>
          <w:szCs w:val="24"/>
          <w:lang w:eastAsia="pt-BR"/>
        </w:rPr>
        <w:t>n</w:t>
      </w:r>
      <w:r w:rsidRPr="00C4554D">
        <w:rPr>
          <w:rFonts w:ascii="Times New Roman" w:eastAsia="Times New Roman" w:hAnsi="Times New Roman" w:cs="Times New Roman"/>
          <w:color w:val="222222"/>
          <w:sz w:val="24"/>
          <w:szCs w:val="24"/>
          <w:lang w:eastAsia="pt-BR"/>
        </w:rPr>
        <w:t xml:space="preserve">a </w:t>
      </w:r>
      <w:r w:rsidR="00A56277">
        <w:rPr>
          <w:rFonts w:ascii="Times New Roman" w:eastAsia="Times New Roman" w:hAnsi="Times New Roman" w:cs="Times New Roman"/>
          <w:color w:val="222222"/>
          <w:sz w:val="24"/>
          <w:szCs w:val="24"/>
          <w:lang w:eastAsia="pt-BR"/>
        </w:rPr>
        <w:t xml:space="preserve">decisão </w:t>
      </w:r>
      <w:r w:rsidRPr="00C4554D">
        <w:rPr>
          <w:rFonts w:ascii="Times New Roman" w:eastAsia="Times New Roman" w:hAnsi="Times New Roman" w:cs="Times New Roman"/>
          <w:color w:val="222222"/>
          <w:sz w:val="24"/>
          <w:szCs w:val="24"/>
          <w:lang w:eastAsia="pt-BR"/>
        </w:rPr>
        <w:t>TST- E-RR-696.25.2012.5.05.0463</w:t>
      </w:r>
      <w:r>
        <w:rPr>
          <w:rFonts w:ascii="Times New Roman" w:eastAsia="Times New Roman" w:hAnsi="Times New Roman" w:cs="Times New Roman"/>
          <w:color w:val="222222"/>
          <w:sz w:val="24"/>
          <w:szCs w:val="24"/>
          <w:lang w:eastAsia="pt-BR"/>
        </w:rPr>
        <w:t>.</w:t>
      </w:r>
    </w:p>
    <w:p w:rsidR="00746996" w:rsidRDefault="00C4554D" w:rsidP="00A56277">
      <w:pPr>
        <w:shd w:val="clear" w:color="auto" w:fill="FFFFFF"/>
        <w:spacing w:after="0" w:line="240" w:lineRule="auto"/>
        <w:ind w:firstLine="1418"/>
        <w:jc w:val="both"/>
      </w:pPr>
      <w:r w:rsidRPr="00C4554D">
        <w:rPr>
          <w:rFonts w:ascii="Times New Roman" w:eastAsia="Times New Roman" w:hAnsi="Times New Roman" w:cs="Times New Roman"/>
          <w:color w:val="222222"/>
          <w:sz w:val="24"/>
          <w:szCs w:val="24"/>
          <w:lang w:eastAsia="pt-BR"/>
        </w:rPr>
        <w:t>Em suma, é inconstitucional o art. 702, </w:t>
      </w:r>
      <w:r w:rsidRPr="00C4554D">
        <w:rPr>
          <w:rFonts w:ascii="Times New Roman" w:eastAsia="Times New Roman" w:hAnsi="Times New Roman" w:cs="Times New Roman"/>
          <w:i/>
          <w:iCs/>
          <w:color w:val="222222"/>
          <w:sz w:val="24"/>
          <w:szCs w:val="24"/>
          <w:lang w:eastAsia="pt-BR"/>
        </w:rPr>
        <w:t>I, f</w:t>
      </w:r>
      <w:r w:rsidRPr="00C4554D">
        <w:rPr>
          <w:rFonts w:ascii="Times New Roman" w:eastAsia="Times New Roman" w:hAnsi="Times New Roman" w:cs="Times New Roman"/>
          <w:color w:val="222222"/>
          <w:sz w:val="24"/>
          <w:szCs w:val="24"/>
          <w:lang w:eastAsia="pt-BR"/>
        </w:rPr>
        <w:t>, e seus §§ 3º e 4º da CLT, pois está em confronto direto com os artigos 2º; 5º, II; 92; 96, I, </w:t>
      </w:r>
      <w:r w:rsidRPr="00C4554D">
        <w:rPr>
          <w:rFonts w:ascii="Times New Roman" w:eastAsia="Times New Roman" w:hAnsi="Times New Roman" w:cs="Times New Roman"/>
          <w:i/>
          <w:iCs/>
          <w:color w:val="222222"/>
          <w:sz w:val="24"/>
          <w:szCs w:val="24"/>
          <w:lang w:eastAsia="pt-BR"/>
        </w:rPr>
        <w:t>a</w:t>
      </w:r>
      <w:r w:rsidRPr="00C4554D">
        <w:rPr>
          <w:rFonts w:ascii="Times New Roman" w:eastAsia="Times New Roman" w:hAnsi="Times New Roman" w:cs="Times New Roman"/>
          <w:color w:val="222222"/>
          <w:sz w:val="24"/>
          <w:szCs w:val="24"/>
          <w:lang w:eastAsia="pt-BR"/>
        </w:rPr>
        <w:t>; e 99 da Constituição Federal, garantidore</w:t>
      </w:r>
      <w:bookmarkStart w:id="3" w:name="m_-8556242735572569511__GoBack"/>
      <w:bookmarkEnd w:id="3"/>
      <w:r w:rsidRPr="00C4554D">
        <w:rPr>
          <w:rFonts w:ascii="Times New Roman" w:eastAsia="Times New Roman" w:hAnsi="Times New Roman" w:cs="Times New Roman"/>
          <w:color w:val="222222"/>
          <w:sz w:val="24"/>
          <w:szCs w:val="24"/>
          <w:lang w:eastAsia="pt-BR"/>
        </w:rPr>
        <w:t>s da autonomia e da independência do Poder Judiciário.</w:t>
      </w:r>
    </w:p>
    <w:sectPr w:rsidR="007469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54D"/>
    <w:rsid w:val="00202FFF"/>
    <w:rsid w:val="002F27E3"/>
    <w:rsid w:val="00545C11"/>
    <w:rsid w:val="0056572B"/>
    <w:rsid w:val="00631BF6"/>
    <w:rsid w:val="006C5113"/>
    <w:rsid w:val="00746996"/>
    <w:rsid w:val="009B4E42"/>
    <w:rsid w:val="00A56277"/>
    <w:rsid w:val="00C4554D"/>
    <w:rsid w:val="00D04BFA"/>
    <w:rsid w:val="00D55899"/>
    <w:rsid w:val="00E030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3E6B8-7CDC-4DE9-8EDD-77FC7EA4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17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3448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2018-04-05T12:49:00Z</dcterms:created>
  <dcterms:modified xsi:type="dcterms:W3CDTF">2018-04-05T12:49:00Z</dcterms:modified>
</cp:coreProperties>
</file>